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Tematyka miesiąca - październik 2025 r.</w:t>
      </w:r>
    </w:p>
    <w:p>
      <w:pPr>
        <w:pStyle w:val="NormalWeb"/>
        <w:spacing w:lineRule="auto" w:line="240" w:before="28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</w:t>
      </w:r>
      <w:r>
        <w:rPr>
          <w:rFonts w:ascii="Times New Roman" w:hAnsi="Times New Roman"/>
          <w:b/>
          <w:bCs/>
          <w:sz w:val="24"/>
          <w:szCs w:val="24"/>
        </w:rPr>
        <w:t>Ślimaczki”</w:t>
      </w:r>
    </w:p>
    <w:p>
      <w:pPr>
        <w:pStyle w:val="NormalWeb"/>
        <w:spacing w:lineRule="auto" w:line="240" w:before="223"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Web"/>
        <w:spacing w:lineRule="auto" w:line="240" w:before="166" w:after="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Tydzień I. Jesień w sadzie.</w:t>
      </w:r>
    </w:p>
    <w:p>
      <w:pPr>
        <w:pStyle w:val="NormalWeb"/>
        <w:numPr>
          <w:ilvl w:val="0"/>
          <w:numId w:val="1"/>
        </w:numPr>
        <w:spacing w:lineRule="auto" w:line="240" w:before="166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Jesienne zbiory.</w:t>
      </w:r>
    </w:p>
    <w:p>
      <w:pPr>
        <w:pStyle w:val="NormalWeb"/>
        <w:numPr>
          <w:ilvl w:val="0"/>
          <w:numId w:val="1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Owoce.</w:t>
      </w:r>
    </w:p>
    <w:p>
      <w:pPr>
        <w:pStyle w:val="NormalWeb"/>
        <w:numPr>
          <w:ilvl w:val="0"/>
          <w:numId w:val="1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Drzewa w sadzie.</w:t>
      </w:r>
    </w:p>
    <w:p>
      <w:pPr>
        <w:pStyle w:val="NormalWeb"/>
        <w:numPr>
          <w:ilvl w:val="0"/>
          <w:numId w:val="1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spiżarni.</w:t>
      </w:r>
    </w:p>
    <w:p>
      <w:pPr>
        <w:pStyle w:val="NormalWeb"/>
        <w:numPr>
          <w:ilvl w:val="0"/>
          <w:numId w:val="1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Robimy przetwory.</w:t>
      </w:r>
    </w:p>
    <w:p>
      <w:pPr>
        <w:pStyle w:val="NormalWeb"/>
        <w:numPr>
          <w:ilvl w:val="0"/>
          <w:numId w:val="0"/>
        </w:numPr>
        <w:spacing w:lineRule="auto" w:line="240" w:before="166" w:after="57"/>
        <w:ind w:hanging="0"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lineRule="auto" w:line="240" w:before="166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Tydzień II. Jesień w ogrodzie.</w:t>
      </w:r>
    </w:p>
    <w:p>
      <w:pPr>
        <w:pStyle w:val="NormalWeb"/>
        <w:numPr>
          <w:ilvl w:val="0"/>
          <w:numId w:val="2"/>
        </w:numPr>
        <w:spacing w:lineRule="auto" w:line="240" w:before="166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Ogród warzywny.</w:t>
      </w:r>
    </w:p>
    <w:p>
      <w:pPr>
        <w:pStyle w:val="NormalWeb"/>
        <w:numPr>
          <w:ilvl w:val="0"/>
          <w:numId w:val="2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Warzywa.</w:t>
      </w:r>
    </w:p>
    <w:p>
      <w:pPr>
        <w:pStyle w:val="NormalWeb"/>
        <w:numPr>
          <w:ilvl w:val="0"/>
          <w:numId w:val="2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 ziemią, pod ziemią.</w:t>
      </w:r>
    </w:p>
    <w:p>
      <w:pPr>
        <w:pStyle w:val="NormalWeb"/>
        <w:numPr>
          <w:ilvl w:val="0"/>
          <w:numId w:val="2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Zdrowie i witaminy.</w:t>
      </w:r>
    </w:p>
    <w:p>
      <w:pPr>
        <w:pStyle w:val="NormalWeb"/>
        <w:numPr>
          <w:ilvl w:val="0"/>
          <w:numId w:val="2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Jesienne smaki i zapachy.</w:t>
      </w:r>
    </w:p>
    <w:p>
      <w:pPr>
        <w:pStyle w:val="NormalWeb"/>
        <w:numPr>
          <w:ilvl w:val="0"/>
          <w:numId w:val="0"/>
        </w:numPr>
        <w:spacing w:lineRule="auto" w:line="240" w:before="166" w:after="57"/>
        <w:ind w:hanging="0"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lineRule="auto" w:line="240" w:before="166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Tydzień III. Jesienny krajobraz.</w:t>
      </w:r>
    </w:p>
    <w:p>
      <w:pPr>
        <w:pStyle w:val="NormalWeb"/>
        <w:numPr>
          <w:ilvl w:val="0"/>
          <w:numId w:val="3"/>
        </w:numPr>
        <w:spacing w:lineRule="auto" w:line="240" w:before="166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Jesień w parku i w lesie.</w:t>
      </w:r>
    </w:p>
    <w:p>
      <w:pPr>
        <w:pStyle w:val="NormalWeb"/>
        <w:numPr>
          <w:ilvl w:val="0"/>
          <w:numId w:val="3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Przyroda się zmienia.</w:t>
      </w:r>
    </w:p>
    <w:p>
      <w:pPr>
        <w:pStyle w:val="NormalWeb"/>
        <w:numPr>
          <w:ilvl w:val="0"/>
          <w:numId w:val="3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Skarby jesieni.</w:t>
      </w:r>
    </w:p>
    <w:p>
      <w:pPr>
        <w:pStyle w:val="NormalWeb"/>
        <w:numPr>
          <w:ilvl w:val="0"/>
          <w:numId w:val="3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Jesienna muzyka.</w:t>
      </w:r>
    </w:p>
    <w:p>
      <w:pPr>
        <w:pStyle w:val="NormalWeb"/>
        <w:numPr>
          <w:ilvl w:val="0"/>
          <w:numId w:val="3"/>
        </w:numPr>
        <w:spacing w:lineRule="auto" w:line="240" w:before="0" w:after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Kolory jesieni.</w:t>
      </w:r>
    </w:p>
    <w:p>
      <w:pPr>
        <w:pStyle w:val="NormalWeb"/>
        <w:numPr>
          <w:ilvl w:val="0"/>
          <w:numId w:val="0"/>
        </w:numPr>
        <w:spacing w:lineRule="auto" w:line="240" w:before="166" w:after="57"/>
        <w:ind w:hanging="0"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lineRule="auto" w:line="240" w:before="28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Tydzień IV. Deszczowa pogoda.</w:t>
      </w:r>
    </w:p>
    <w:p>
      <w:pPr>
        <w:pStyle w:val="NormalWeb"/>
        <w:numPr>
          <w:ilvl w:val="0"/>
          <w:numId w:val="4"/>
        </w:numPr>
        <w:spacing w:lineRule="auto" w:line="240" w:before="28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Zimno, coraz zimniej.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Jesienna szaruga.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Ubranie na niepogodę.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Skaczemy po kałużach.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Barwy deszczu. </w:t>
      </w:r>
    </w:p>
    <w:p>
      <w:pPr>
        <w:pStyle w:val="NormalWeb"/>
        <w:numPr>
          <w:ilvl w:val="0"/>
          <w:numId w:val="0"/>
        </w:numPr>
        <w:spacing w:lineRule="auto" w:line="240" w:before="166" w:after="0"/>
        <w:ind w:hanging="0"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lineRule="auto" w:line="240" w:before="166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Tydzień V. W świecie wyobraźni.</w:t>
      </w:r>
    </w:p>
    <w:p>
      <w:pPr>
        <w:pStyle w:val="NormalWeb"/>
        <w:numPr>
          <w:ilvl w:val="0"/>
          <w:numId w:val="5"/>
        </w:numPr>
        <w:spacing w:lineRule="auto" w:line="240" w:before="166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Czym jest wyobraźnia.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Nasze wspólne opowieści.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czym marzę?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Tworzymy muzykę.</w:t>
      </w:r>
    </w:p>
    <w:p>
      <w:pPr>
        <w:pStyle w:val="NormalWeb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Dźwięki i obrazy.</w:t>
      </w:r>
    </w:p>
    <w:p>
      <w:pPr>
        <w:pStyle w:val="NormalWeb"/>
        <w:spacing w:lineRule="auto" w:line="240" w:before="166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Piosenka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Małe czerwone jabłuszko”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I. Małe czerwone jabłuszko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Tańczy dziś pod drzewem i gruszką.</w:t>
      </w:r>
      <w:r>
        <w:rPr>
          <w:rFonts w:ascii="Times New Roman" w:hAnsi="Times New Roman"/>
          <w:color w:val="000000"/>
          <w:sz w:val="24"/>
          <w:szCs w:val="24"/>
        </w:rPr>
        <w:br/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Ref: Za rączki się trzymają i wkoło obracają.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Za rączki się trzymają i wkoło obracają.</w:t>
      </w:r>
      <w:r>
        <w:rPr>
          <w:rFonts w:ascii="Times New Roman" w:hAnsi="Times New Roman"/>
          <w:color w:val="000000"/>
          <w:sz w:val="24"/>
          <w:szCs w:val="24"/>
        </w:rPr>
        <w:br/>
        <w:br/>
        <w:t xml:space="preserve">II.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Małe czerwone jabłuszko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Tańczy pod drzewem i gruszką.</w:t>
      </w:r>
      <w:r>
        <w:rPr>
          <w:rFonts w:ascii="Times New Roman" w:hAnsi="Times New Roman"/>
          <w:color w:val="000000"/>
          <w:sz w:val="24"/>
          <w:szCs w:val="24"/>
        </w:rPr>
        <w:br/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Ref: Jabłuszko podskakuje, a gruszka przytupuje.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Jabłuszko podskakuje, a gruszka przytupuje.</w:t>
      </w:r>
      <w:r>
        <w:rPr>
          <w:rFonts w:ascii="Times New Roman" w:hAnsi="Times New Roman"/>
          <w:color w:val="000000"/>
          <w:sz w:val="24"/>
          <w:szCs w:val="24"/>
        </w:rPr>
        <w:br/>
        <w:br/>
        <w:t xml:space="preserve">III.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Małe czerwone jabłuszko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Tańczy pod drzewem i gruszką.</w:t>
      </w:r>
      <w:r>
        <w:rPr>
          <w:rFonts w:ascii="Times New Roman" w:hAnsi="Times New Roman"/>
          <w:color w:val="000000"/>
          <w:sz w:val="24"/>
          <w:szCs w:val="24"/>
        </w:rPr>
        <w:br/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Ref: W rączki klaszcze jabłuszko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razem z dojrzałą gruszką.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W rączki klaszcze jabłuszko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razem z dojrzałą gruszką.</w:t>
      </w:r>
      <w:r>
        <w:rPr>
          <w:rFonts w:ascii="Times New Roman" w:hAnsi="Times New Roman"/>
          <w:color w:val="000000"/>
          <w:sz w:val="24"/>
          <w:szCs w:val="24"/>
        </w:rPr>
        <w:br/>
        <w:br/>
        <w:t xml:space="preserve">IV.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Małe czerwone jabłuszko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Tańczy pod drzewem i gruszką.</w:t>
      </w:r>
      <w:r>
        <w:rPr>
          <w:rFonts w:ascii="Times New Roman" w:hAnsi="Times New Roman"/>
          <w:color w:val="000000"/>
          <w:sz w:val="24"/>
          <w:szCs w:val="24"/>
        </w:rPr>
        <w:br/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Ref: Biegną sobie dokoła, jabłuszko gruszkę woła.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Biegną sobie dokoła, jabłuszko gruszkę woła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Wiersz</w:t>
      </w:r>
    </w:p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„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Jesień, Pani Jesień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”</w:t>
      </w:r>
    </w:p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Normal"/>
        <w:widowControl/>
        <w:spacing w:lineRule="auto" w:line="24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Jesień, jesień kolorowa,</w:t>
        <w:br/>
        <w:t>Coś tam dla nas chowa.</w:t>
        <w:br/>
        <w:t>Tu kasztanek, tam orzeszek, </w:t>
      </w:r>
    </w:p>
    <w:p>
      <w:pPr>
        <w:pStyle w:val="Normal"/>
        <w:widowControl/>
        <w:spacing w:lineRule="auto" w:line="240" w:before="0" w:after="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A tu jeżyk listek niesie.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c787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c787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c787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c787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c787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c787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c787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c787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c787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c787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c787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c787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c787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c787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c787c"/>
    <w:rPr>
      <w:b/>
      <w:bCs/>
      <w:smallCaps/>
      <w:color w:themeColor="accent1" w:themeShade="bf" w:val="2F5496"/>
      <w:spacing w:val="5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c787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c787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c787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c787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4f0180"/>
    <w:pPr>
      <w:spacing w:lineRule="auto" w:line="240" w:beforeAutospacing="1" w:after="119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LibreOffice/24.2.3.2$Windows_X86_64 LibreOffice_project/433d9c2ded56988e8a90e6b2e771ee4e6a5ab2ba</Application>
  <AppVersion>15.0000</AppVersion>
  <Pages>2</Pages>
  <Words>239</Words>
  <Characters>1290</Characters>
  <CharactersWithSpaces>1471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2025-09-12T08:22:00Z</dcterms:created>
  <dc:creator>Aleksandra Gajek</dc:creator>
  <dc:description/>
  <dc:language>pl-PL</dc:language>
  <cp:lastModifiedBy/>
  <dcterms:modified xsi:type="dcterms:W3CDTF">2025-09-26T11:49:41Z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